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B2D" w:rsidRDefault="00202B2D" w:rsidP="00202B2D">
      <w:pPr>
        <w:jc w:val="center"/>
        <w:rPr>
          <w:rFonts w:ascii="Comic Sans MS" w:hAnsi="Comic Sans MS"/>
          <w:b/>
          <w:sz w:val="48"/>
          <w:szCs w:val="48"/>
        </w:rPr>
      </w:pPr>
      <w:bookmarkStart w:id="0" w:name="_GoBack"/>
      <w:bookmarkEnd w:id="0"/>
      <w:r>
        <w:rPr>
          <w:rFonts w:ascii="Comic Sans MS" w:hAnsi="Comic Sans MS"/>
          <w:b/>
          <w:sz w:val="48"/>
          <w:szCs w:val="48"/>
        </w:rPr>
        <w:t>Bernadette</w:t>
      </w:r>
    </w:p>
    <w:p w:rsidR="00202B2D" w:rsidRDefault="00202B2D" w:rsidP="00202B2D">
      <w:pPr>
        <w:jc w:val="center"/>
        <w:rPr>
          <w:rFonts w:ascii="Comic Sans MS" w:hAnsi="Comic Sans MS"/>
          <w:sz w:val="24"/>
          <w:szCs w:val="24"/>
        </w:rPr>
      </w:pPr>
      <w:r>
        <w:rPr>
          <w:rFonts w:ascii="Comic Sans MS" w:hAnsi="Comic Sans MS"/>
          <w:sz w:val="28"/>
          <w:szCs w:val="28"/>
        </w:rPr>
        <w:t>Das Kind, das die Heilige Jungfrau sah</w:t>
      </w:r>
    </w:p>
    <w:p w:rsidR="00202B2D" w:rsidRDefault="00202B2D" w:rsidP="00202B2D">
      <w:pPr>
        <w:jc w:val="center"/>
        <w:rPr>
          <w:rFonts w:ascii="Comic Sans MS" w:hAnsi="Comic Sans MS"/>
          <w:sz w:val="24"/>
          <w:szCs w:val="24"/>
        </w:rPr>
      </w:pPr>
    </w:p>
    <w:p w:rsidR="00202B2D" w:rsidRDefault="00202B2D" w:rsidP="00202B2D">
      <w:pPr>
        <w:rPr>
          <w:rFonts w:ascii="Comic Sans MS" w:hAnsi="Comic Sans MS"/>
          <w:sz w:val="24"/>
          <w:szCs w:val="24"/>
        </w:rPr>
      </w:pPr>
      <w:r>
        <w:rPr>
          <w:rFonts w:ascii="Comic Sans MS" w:hAnsi="Comic Sans MS"/>
          <w:sz w:val="24"/>
          <w:szCs w:val="24"/>
        </w:rPr>
        <w:t xml:space="preserve">Es geschah zu einer Zeit, als Lourdes nur ein grosses Dorf in Frankreich war. Ein Müller namens </w:t>
      </w:r>
      <w:proofErr w:type="spellStart"/>
      <w:r>
        <w:rPr>
          <w:rFonts w:ascii="Comic Sans MS" w:hAnsi="Comic Sans MS"/>
          <w:sz w:val="24"/>
          <w:szCs w:val="24"/>
        </w:rPr>
        <w:t>Soubirous</w:t>
      </w:r>
      <w:proofErr w:type="spellEnd"/>
      <w:r>
        <w:rPr>
          <w:rFonts w:ascii="Comic Sans MS" w:hAnsi="Comic Sans MS"/>
          <w:sz w:val="24"/>
          <w:szCs w:val="24"/>
        </w:rPr>
        <w:t xml:space="preserve"> wohnte mit seiner Frau und den drei Kindern Bernadette, Toinette und Jean-Marie in einer hübschen kleinen Mühle. Die Familie lebte glücklich und half den Armen, indem der Müller sogar Mehl an Kunden ohne Geld auslieferte.</w:t>
      </w:r>
    </w:p>
    <w:p w:rsidR="00202B2D" w:rsidRDefault="00202B2D" w:rsidP="00202B2D">
      <w:pPr>
        <w:rPr>
          <w:rFonts w:ascii="Comic Sans MS" w:hAnsi="Comic Sans MS"/>
          <w:sz w:val="24"/>
          <w:szCs w:val="24"/>
        </w:rPr>
      </w:pPr>
      <w:r>
        <w:rPr>
          <w:rFonts w:ascii="Comic Sans MS" w:hAnsi="Comic Sans MS"/>
          <w:sz w:val="24"/>
          <w:szCs w:val="24"/>
        </w:rPr>
        <w:t>Aber es gab eine Dürre und darum wenig Korn zu mahlen. Der Müller konnte die Miete nicht mehr bezahlen und der Besitzer setzte die ganze Familie vor die Tür. In einem kleinen, dunklen und kalten Zimmer fanden sie Zuflucht. Es war das ehemalige Gefängnis und wurde darum „Kerker“ genannt.</w:t>
      </w:r>
    </w:p>
    <w:p w:rsidR="00202B2D" w:rsidRDefault="00202B2D" w:rsidP="00202B2D">
      <w:pPr>
        <w:rPr>
          <w:rFonts w:ascii="Comic Sans MS" w:hAnsi="Comic Sans MS"/>
          <w:sz w:val="24"/>
          <w:szCs w:val="24"/>
        </w:rPr>
      </w:pPr>
      <w:r>
        <w:rPr>
          <w:rFonts w:ascii="Comic Sans MS" w:hAnsi="Comic Sans MS"/>
          <w:sz w:val="24"/>
          <w:szCs w:val="24"/>
        </w:rPr>
        <w:t>Es war bitterkalt an jenem Donnerstag, am 11. Februar 1858. Im Kerker war das Kaminfeuer erloschen und 14-jährige Bernadette ging mit ihrer Schwester und einer Freundin auf Holzsuche. Sie fanden welches in einer Grotte, mussten aber zuerst einen kleinen Bach überqueren. Bernadette zögerte noch eine Weile und blickte zur Grotte hoch. Dort sah sie eine Frau ganz in Weiss gekleidet umhüllt von Licht. Die Erscheinung lächelte ihr zu und machte das Kreuzzeichen. Bernadette begann mit ihr zu beten. Die zwei anderen Mädchen machten sich über die kniende Bernadette lustig, sie sahen die Frau im Licht nicht. Am Sonntag darauf lief Bernadette wieder zur Grotte, die weisse Frau erschien ihr zum zweiten Mal.</w:t>
      </w:r>
    </w:p>
    <w:p w:rsidR="00202B2D" w:rsidRDefault="00202B2D" w:rsidP="00202B2D">
      <w:pPr>
        <w:rPr>
          <w:rFonts w:ascii="Comic Sans MS" w:hAnsi="Comic Sans MS"/>
          <w:sz w:val="24"/>
          <w:szCs w:val="24"/>
        </w:rPr>
      </w:pPr>
      <w:r>
        <w:rPr>
          <w:rFonts w:ascii="Comic Sans MS" w:hAnsi="Comic Sans MS"/>
          <w:sz w:val="24"/>
          <w:szCs w:val="24"/>
        </w:rPr>
        <w:t>Bei einer weiteren Erscheinung bat Bernadette die Frau ihren Namen zu nennen. Da antwortete diese: „Das ist nicht nötig. Aber ich verspreche euch das Glück nicht in dieser, sondern in der  anderen Welt.“</w:t>
      </w:r>
    </w:p>
    <w:p w:rsidR="00202B2D" w:rsidRDefault="00202B2D" w:rsidP="00202B2D">
      <w:pPr>
        <w:rPr>
          <w:rFonts w:ascii="Comic Sans MS" w:hAnsi="Comic Sans MS"/>
          <w:sz w:val="24"/>
          <w:szCs w:val="24"/>
        </w:rPr>
      </w:pPr>
      <w:r>
        <w:rPr>
          <w:rFonts w:ascii="Comic Sans MS" w:hAnsi="Comic Sans MS"/>
          <w:sz w:val="24"/>
          <w:szCs w:val="24"/>
        </w:rPr>
        <w:t>Die ganze Stadt sprach über Bernadette. Da machten sich die Leute auf zur Grotte, um sich mit eigenen Augen davon zu überzeugen. Jeden Tag wurden es mehr.</w:t>
      </w:r>
    </w:p>
    <w:p w:rsidR="00202B2D" w:rsidRDefault="00202B2D" w:rsidP="00202B2D">
      <w:pPr>
        <w:spacing w:after="0"/>
        <w:rPr>
          <w:rFonts w:ascii="Comic Sans MS" w:hAnsi="Comic Sans MS"/>
          <w:sz w:val="24"/>
          <w:szCs w:val="24"/>
        </w:rPr>
      </w:pPr>
      <w:r>
        <w:rPr>
          <w:rFonts w:ascii="Comic Sans MS" w:hAnsi="Comic Sans MS"/>
          <w:sz w:val="24"/>
          <w:szCs w:val="24"/>
        </w:rPr>
        <w:t xml:space="preserve">Bei der neunten Erscheinung war eine riesige Menschenmenge anwesend. </w:t>
      </w:r>
      <w:proofErr w:type="gramStart"/>
      <w:r>
        <w:rPr>
          <w:rFonts w:ascii="Comic Sans MS" w:hAnsi="Comic Sans MS"/>
          <w:sz w:val="24"/>
          <w:szCs w:val="24"/>
        </w:rPr>
        <w:t>Alle beobachteten</w:t>
      </w:r>
      <w:proofErr w:type="gramEnd"/>
      <w:r>
        <w:rPr>
          <w:rFonts w:ascii="Comic Sans MS" w:hAnsi="Comic Sans MS"/>
          <w:sz w:val="24"/>
          <w:szCs w:val="24"/>
        </w:rPr>
        <w:t xml:space="preserve"> Bernadette. Plötzlich begann sie auf allen Vieren zu kriechen und grub mit den Händen ein Loch, bis sie auf Wasser stiess.</w:t>
      </w:r>
    </w:p>
    <w:p w:rsidR="00202B2D" w:rsidRDefault="00202B2D" w:rsidP="00202B2D">
      <w:pPr>
        <w:rPr>
          <w:rFonts w:ascii="Comic Sans MS" w:hAnsi="Comic Sans MS"/>
          <w:sz w:val="24"/>
          <w:szCs w:val="24"/>
        </w:rPr>
      </w:pPr>
      <w:r>
        <w:rPr>
          <w:rFonts w:ascii="Comic Sans MS" w:hAnsi="Comic Sans MS"/>
          <w:sz w:val="24"/>
          <w:szCs w:val="24"/>
        </w:rPr>
        <w:lastRenderedPageBreak/>
        <w:t>Eine kleine Quelle sprudelte nun aus diesem Erdenloch. Eine Besucherin tauchte ihre kranke Hand in das Quellwasser und danach war die Hand geheilt. Das „Wunder“ wurde überall laut verkündet.</w:t>
      </w:r>
    </w:p>
    <w:p w:rsidR="00202B2D" w:rsidRDefault="00202B2D" w:rsidP="00202B2D">
      <w:pPr>
        <w:rPr>
          <w:rFonts w:ascii="Comic Sans MS" w:hAnsi="Comic Sans MS"/>
          <w:sz w:val="24"/>
          <w:szCs w:val="24"/>
        </w:rPr>
      </w:pPr>
      <w:r>
        <w:rPr>
          <w:rFonts w:ascii="Comic Sans MS" w:hAnsi="Comic Sans MS"/>
          <w:sz w:val="24"/>
          <w:szCs w:val="24"/>
        </w:rPr>
        <w:t xml:space="preserve">Bei der sechzehnten Erscheinung sagte Bernadette zur weissen Frau: „Der Pfarrer möchte Ihren Namen wissen.“ Diese erwiderte: „Ich bin die Unbefleckte Empfängnis“. Bernadette verstand nicht recht, rannte aber schnell zum Herrn Pfarrer. Dieser  war sehr ergriffen. Denn nun war klar, dass die Erscheinung die Heilige Jungfrau war. </w:t>
      </w:r>
    </w:p>
    <w:p w:rsidR="00202B2D" w:rsidRDefault="00202B2D" w:rsidP="00202B2D">
      <w:pPr>
        <w:spacing w:after="0"/>
        <w:rPr>
          <w:rFonts w:ascii="Comic Sans MS" w:hAnsi="Comic Sans MS"/>
          <w:sz w:val="24"/>
          <w:szCs w:val="24"/>
        </w:rPr>
      </w:pPr>
      <w:r>
        <w:rPr>
          <w:rFonts w:ascii="Comic Sans MS" w:hAnsi="Comic Sans MS"/>
          <w:sz w:val="24"/>
          <w:szCs w:val="24"/>
        </w:rPr>
        <w:t>Ein Arzt, der nicht an die Erscheinung glaubte, war aber trotzdem zur Grotte gekommen. Er beobachtete Bernadette während sie die Jungfrau sah. Beim Beten rutsche ihr die Kerze herunter, sodass die Flammen die Finger umzüngelten. Erstaunt untersuchte der Arzt Bernadettes Hände: keine Spur einer Verbrennung! Nun rief der Arzt überall herum: „Jetzt glaube ich es!“</w:t>
      </w:r>
    </w:p>
    <w:p w:rsidR="00202B2D" w:rsidRDefault="00202B2D" w:rsidP="00202B2D">
      <w:pPr>
        <w:rPr>
          <w:rFonts w:ascii="Comic Sans MS" w:hAnsi="Comic Sans MS"/>
          <w:sz w:val="24"/>
          <w:szCs w:val="24"/>
        </w:rPr>
      </w:pPr>
      <w:r>
        <w:rPr>
          <w:rFonts w:ascii="Comic Sans MS" w:hAnsi="Comic Sans MS"/>
          <w:sz w:val="24"/>
          <w:szCs w:val="24"/>
        </w:rPr>
        <w:t>Neugierige und Pilger strömten nach Lourdes. Aus Sicherheitsgründen wurde die Grotte umzäunt.</w:t>
      </w:r>
    </w:p>
    <w:p w:rsidR="00202B2D" w:rsidRDefault="00202B2D" w:rsidP="00202B2D">
      <w:pPr>
        <w:rPr>
          <w:rFonts w:ascii="Comic Sans MS" w:hAnsi="Comic Sans MS"/>
          <w:sz w:val="24"/>
          <w:szCs w:val="24"/>
        </w:rPr>
      </w:pPr>
      <w:r>
        <w:rPr>
          <w:rFonts w:ascii="Comic Sans MS" w:hAnsi="Comic Sans MS"/>
          <w:sz w:val="24"/>
          <w:szCs w:val="24"/>
        </w:rPr>
        <w:t>Am 16. Juli sah Bernadett die Heilige Jungfrau zum letzten Mal.</w:t>
      </w:r>
    </w:p>
    <w:p w:rsidR="00202B2D" w:rsidRDefault="00202B2D" w:rsidP="00202B2D">
      <w:pPr>
        <w:rPr>
          <w:rFonts w:ascii="Comic Sans MS" w:hAnsi="Comic Sans MS"/>
          <w:sz w:val="24"/>
          <w:szCs w:val="24"/>
        </w:rPr>
      </w:pPr>
      <w:r>
        <w:rPr>
          <w:rFonts w:ascii="Comic Sans MS" w:hAnsi="Comic Sans MS"/>
          <w:sz w:val="24"/>
          <w:szCs w:val="24"/>
        </w:rPr>
        <w:t>Die Leute strömten immer noch von überallher, um Bernadette zu sehen. Man bot ihr Geld an, damit sie sich zeigte und ihre Geschichten erzählte, aber sie wies alles zurück. Sie wollte arm bleiben. Um sie vor Neugierigen zu schützen schickte der Pfarrer sie in die Schwesternpension des Krankenhauses. Dort lernte  sie, sich um die Armen zu kümmern und die Kranken zu pflegen.</w:t>
      </w:r>
    </w:p>
    <w:p w:rsidR="00202B2D" w:rsidRDefault="00202B2D" w:rsidP="00202B2D">
      <w:pPr>
        <w:rPr>
          <w:rFonts w:ascii="Comic Sans MS" w:hAnsi="Comic Sans MS"/>
          <w:sz w:val="24"/>
          <w:szCs w:val="24"/>
        </w:rPr>
      </w:pPr>
      <w:r>
        <w:rPr>
          <w:rFonts w:ascii="Comic Sans MS" w:hAnsi="Comic Sans MS"/>
          <w:sz w:val="24"/>
          <w:szCs w:val="24"/>
        </w:rPr>
        <w:t>In der Grotte stellte man eine Statue der Heiligen Jungfrau von Lourdes auf, und begann mit dem Bau einer Kapelle.</w:t>
      </w:r>
    </w:p>
    <w:p w:rsidR="00202B2D" w:rsidRDefault="00202B2D" w:rsidP="00202B2D">
      <w:pPr>
        <w:spacing w:after="0"/>
        <w:rPr>
          <w:rFonts w:ascii="Comic Sans MS" w:hAnsi="Comic Sans MS"/>
          <w:sz w:val="24"/>
          <w:szCs w:val="24"/>
        </w:rPr>
      </w:pPr>
      <w:r>
        <w:rPr>
          <w:rFonts w:ascii="Comic Sans MS" w:hAnsi="Comic Sans MS"/>
          <w:sz w:val="24"/>
          <w:szCs w:val="24"/>
        </w:rPr>
        <w:t xml:space="preserve">Mit 22 Jahren hatte Bernadette beschlossen Nonne zu werden. Sie trat ins weit entfernte Kloster von </w:t>
      </w:r>
      <w:proofErr w:type="spellStart"/>
      <w:r>
        <w:rPr>
          <w:rFonts w:ascii="Comic Sans MS" w:hAnsi="Comic Sans MS"/>
          <w:sz w:val="24"/>
          <w:szCs w:val="24"/>
        </w:rPr>
        <w:t>Nevers</w:t>
      </w:r>
      <w:proofErr w:type="spellEnd"/>
      <w:r>
        <w:rPr>
          <w:rFonts w:ascii="Comic Sans MS" w:hAnsi="Comic Sans MS"/>
          <w:sz w:val="24"/>
          <w:szCs w:val="24"/>
        </w:rPr>
        <w:t xml:space="preserve"> ein.</w:t>
      </w:r>
    </w:p>
    <w:p w:rsidR="00202B2D" w:rsidRDefault="00202B2D" w:rsidP="00202B2D">
      <w:pPr>
        <w:rPr>
          <w:rFonts w:ascii="Comic Sans MS" w:hAnsi="Comic Sans MS"/>
          <w:sz w:val="24"/>
          <w:szCs w:val="24"/>
        </w:rPr>
      </w:pPr>
      <w:r>
        <w:rPr>
          <w:rFonts w:ascii="Comic Sans MS" w:hAnsi="Comic Sans MS"/>
          <w:sz w:val="24"/>
          <w:szCs w:val="24"/>
        </w:rPr>
        <w:t>Dort widmete sie ihr Leben den Kranken und dem Gebet für die Sünder. Bernadette wurde schwer krank, doch trotz ihres Leidens setzte sie dreizehn Jahre lang ihre Arbeit tapfer fort.</w:t>
      </w:r>
    </w:p>
    <w:p w:rsidR="00202B2D" w:rsidRDefault="00202B2D" w:rsidP="00202B2D">
      <w:pPr>
        <w:rPr>
          <w:rFonts w:ascii="Comic Sans MS" w:hAnsi="Comic Sans MS"/>
          <w:sz w:val="24"/>
          <w:szCs w:val="24"/>
        </w:rPr>
      </w:pPr>
      <w:r>
        <w:rPr>
          <w:rFonts w:ascii="Comic Sans MS" w:hAnsi="Comic Sans MS"/>
          <w:sz w:val="24"/>
          <w:szCs w:val="24"/>
        </w:rPr>
        <w:t>Am 16. April 1879 starb Bernadette im Alter von fünfunddreissig Jahren.</w:t>
      </w:r>
    </w:p>
    <w:p w:rsidR="00202B2D" w:rsidRDefault="00202B2D" w:rsidP="00202B2D">
      <w:pPr>
        <w:rPr>
          <w:rFonts w:ascii="Comic Sans MS" w:hAnsi="Comic Sans MS"/>
          <w:sz w:val="24"/>
          <w:szCs w:val="24"/>
        </w:rPr>
      </w:pPr>
    </w:p>
    <w:p w:rsidR="00202B2D" w:rsidRDefault="00202B2D" w:rsidP="00202B2D">
      <w:pPr>
        <w:rPr>
          <w:rFonts w:ascii="Comic Sans MS" w:hAnsi="Comic Sans MS"/>
          <w:sz w:val="24"/>
          <w:szCs w:val="24"/>
        </w:rPr>
      </w:pPr>
    </w:p>
    <w:p w:rsidR="00202B2D" w:rsidRDefault="00202B2D" w:rsidP="00202B2D">
      <w:pPr>
        <w:spacing w:after="0"/>
        <w:rPr>
          <w:rFonts w:ascii="Comic Sans MS" w:hAnsi="Comic Sans MS"/>
          <w:sz w:val="24"/>
          <w:szCs w:val="24"/>
        </w:rPr>
      </w:pPr>
    </w:p>
    <w:p w:rsidR="00202B2D" w:rsidRPr="00F51A5F" w:rsidRDefault="00202B2D" w:rsidP="00202B2D">
      <w:pPr>
        <w:jc w:val="center"/>
        <w:rPr>
          <w:rFonts w:ascii="Comic Sans MS" w:hAnsi="Comic Sans MS"/>
          <w:b/>
          <w:sz w:val="48"/>
          <w:szCs w:val="48"/>
        </w:rPr>
      </w:pPr>
      <w:r w:rsidRPr="00F51A5F">
        <w:rPr>
          <w:rFonts w:ascii="Comic Sans MS" w:hAnsi="Comic Sans MS"/>
          <w:b/>
          <w:sz w:val="48"/>
          <w:szCs w:val="48"/>
        </w:rPr>
        <w:lastRenderedPageBreak/>
        <w:t>Bernadette</w:t>
      </w:r>
    </w:p>
    <w:p w:rsidR="00202B2D" w:rsidRDefault="00202B2D" w:rsidP="00202B2D">
      <w:pPr>
        <w:jc w:val="center"/>
        <w:rPr>
          <w:rFonts w:ascii="Comic Sans MS" w:hAnsi="Comic Sans MS"/>
          <w:sz w:val="24"/>
          <w:szCs w:val="24"/>
        </w:rPr>
      </w:pPr>
      <w:r w:rsidRPr="00F51A5F">
        <w:rPr>
          <w:rFonts w:ascii="Comic Sans MS" w:hAnsi="Comic Sans MS"/>
          <w:sz w:val="28"/>
          <w:szCs w:val="28"/>
        </w:rPr>
        <w:t>Das Kind, das die Heilige Jungfrau sah</w:t>
      </w:r>
    </w:p>
    <w:p w:rsidR="00202B2D" w:rsidRDefault="00202B2D" w:rsidP="00202B2D">
      <w:pPr>
        <w:jc w:val="center"/>
        <w:rPr>
          <w:rFonts w:ascii="Comic Sans MS" w:hAnsi="Comic Sans MS"/>
          <w:sz w:val="24"/>
          <w:szCs w:val="24"/>
        </w:rPr>
      </w:pPr>
    </w:p>
    <w:p w:rsidR="00202B2D" w:rsidRDefault="00202B2D" w:rsidP="00202B2D">
      <w:pPr>
        <w:rPr>
          <w:rFonts w:ascii="Comic Sans MS" w:hAnsi="Comic Sans MS"/>
          <w:sz w:val="24"/>
          <w:szCs w:val="24"/>
        </w:rPr>
      </w:pPr>
      <w:r>
        <w:rPr>
          <w:rFonts w:ascii="Comic Sans MS" w:hAnsi="Comic Sans MS"/>
          <w:sz w:val="24"/>
          <w:szCs w:val="24"/>
        </w:rPr>
        <w:t xml:space="preserve">Es geschah zu einer Zeit, als _____________ nur ein grosses Dorf in Frankreich war. Ein Müller namens </w:t>
      </w:r>
      <w:proofErr w:type="spellStart"/>
      <w:r>
        <w:rPr>
          <w:rFonts w:ascii="Comic Sans MS" w:hAnsi="Comic Sans MS"/>
          <w:sz w:val="24"/>
          <w:szCs w:val="24"/>
        </w:rPr>
        <w:t>Soubirous</w:t>
      </w:r>
      <w:proofErr w:type="spellEnd"/>
      <w:r>
        <w:rPr>
          <w:rFonts w:ascii="Comic Sans MS" w:hAnsi="Comic Sans MS"/>
          <w:sz w:val="24"/>
          <w:szCs w:val="24"/>
        </w:rPr>
        <w:t xml:space="preserve"> wohnte mit seiner Frau und den drei Kindern Bernadette, Toinette und Jean-Marie in einer hübschen kleinen _____________. Die Familie lebte glücklich und half den Armen, indem der Müller sogar Mehl an Kunden ohne __________ auslieferte.</w:t>
      </w:r>
    </w:p>
    <w:p w:rsidR="00202B2D" w:rsidRDefault="00202B2D" w:rsidP="00202B2D">
      <w:pPr>
        <w:rPr>
          <w:rFonts w:ascii="Comic Sans MS" w:hAnsi="Comic Sans MS"/>
          <w:sz w:val="24"/>
          <w:szCs w:val="24"/>
        </w:rPr>
      </w:pPr>
      <w:r>
        <w:rPr>
          <w:rFonts w:ascii="Comic Sans MS" w:hAnsi="Comic Sans MS"/>
          <w:sz w:val="24"/>
          <w:szCs w:val="24"/>
        </w:rPr>
        <w:t>Aber es gab eine Dürre und darum wenig _________ zu mahlen. Der Müller konnte die Miete nicht mehr ______________ und der Besitzer setzte die ganze Familie vor die Tür. In einem kleinen, dunklen und kalten ___________ fanden sie Zuflucht. Es war das ehemalige _____________ und wurde darum „Kerker“ genannt.</w:t>
      </w:r>
    </w:p>
    <w:p w:rsidR="00202B2D" w:rsidRDefault="00202B2D" w:rsidP="00202B2D">
      <w:pPr>
        <w:rPr>
          <w:rFonts w:ascii="Comic Sans MS" w:hAnsi="Comic Sans MS"/>
          <w:sz w:val="24"/>
          <w:szCs w:val="24"/>
        </w:rPr>
      </w:pPr>
      <w:r>
        <w:rPr>
          <w:rFonts w:ascii="Comic Sans MS" w:hAnsi="Comic Sans MS"/>
          <w:sz w:val="24"/>
          <w:szCs w:val="24"/>
        </w:rPr>
        <w:t>Es war bitterkalt an jenem Donnerstag, am 11. Februar 1858. Im Kerker war das Kaminfeuer _______________ und 14-jährige Bernadette ging mit ihrer Schwester und einer Freundin auf _____________. Sie fanden welchen in einer Grotte, mussten aber zuerst einen kleinen ___________ überqueren. Bernadette zögerte noch eine Weile und blickte zur Grotte hoch. Dort sah sie eine Frau ganz in __________ gekleidet umhüllt von _________. Die Erscheinung lächelte ihr zu und machte das ________________. Bernadette begann mit ihr zu ___________. Die zwei anderen Mädchen machten sich über die kniende Bernadette __________, sie sahen die Frau im Licht ________. Am Sonntag darauf lief Bernadette wieder zur ___________, die weisse Frau erschien ihr zum zweiten Mal.</w:t>
      </w:r>
    </w:p>
    <w:p w:rsidR="00202B2D" w:rsidRDefault="00202B2D" w:rsidP="00202B2D">
      <w:pPr>
        <w:rPr>
          <w:rFonts w:ascii="Comic Sans MS" w:hAnsi="Comic Sans MS"/>
          <w:sz w:val="24"/>
          <w:szCs w:val="24"/>
        </w:rPr>
      </w:pPr>
      <w:r>
        <w:rPr>
          <w:rFonts w:ascii="Comic Sans MS" w:hAnsi="Comic Sans MS"/>
          <w:sz w:val="24"/>
          <w:szCs w:val="24"/>
        </w:rPr>
        <w:t>Bei einer weiteren Erscheinung bat Bernadette die Frau ihren __________ zu nennen. Da antwortete diese: „Das ist nicht nötig. Aber ich verspreche euch das _________ nicht in dieser, sondern in der  anderen ____________.“</w:t>
      </w:r>
    </w:p>
    <w:p w:rsidR="00202B2D" w:rsidRDefault="00202B2D" w:rsidP="00202B2D">
      <w:pPr>
        <w:rPr>
          <w:rFonts w:ascii="Comic Sans MS" w:hAnsi="Comic Sans MS"/>
          <w:sz w:val="24"/>
          <w:szCs w:val="24"/>
        </w:rPr>
      </w:pPr>
      <w:r>
        <w:rPr>
          <w:rFonts w:ascii="Comic Sans MS" w:hAnsi="Comic Sans MS"/>
          <w:sz w:val="24"/>
          <w:szCs w:val="24"/>
        </w:rPr>
        <w:t>Die ganze Stadt sprach über _____________. Da machten sich die Leute auf zur Grotte, um sich mit eigenen Augen davon zu überzeugen. Jeden Tag wurden es ___________.</w:t>
      </w:r>
    </w:p>
    <w:p w:rsidR="00202B2D" w:rsidRDefault="00202B2D" w:rsidP="00202B2D">
      <w:pPr>
        <w:spacing w:after="0"/>
        <w:rPr>
          <w:rFonts w:ascii="Comic Sans MS" w:hAnsi="Comic Sans MS"/>
          <w:sz w:val="24"/>
          <w:szCs w:val="24"/>
        </w:rPr>
      </w:pPr>
      <w:r>
        <w:rPr>
          <w:rFonts w:ascii="Comic Sans MS" w:hAnsi="Comic Sans MS"/>
          <w:sz w:val="24"/>
          <w:szCs w:val="24"/>
        </w:rPr>
        <w:t>Bei der neunten Erscheinung war eine riesige Menschenmenge ____________ Alle beobachteten Bernadette. Plötzlich begann sie auf allen Vieren zu kriechen und grub mit den Händen ein _________, bis sie auf Wasser stiess.</w:t>
      </w:r>
    </w:p>
    <w:p w:rsidR="00202B2D" w:rsidRDefault="00202B2D" w:rsidP="00202B2D">
      <w:pPr>
        <w:rPr>
          <w:rFonts w:ascii="Comic Sans MS" w:hAnsi="Comic Sans MS"/>
          <w:sz w:val="24"/>
          <w:szCs w:val="24"/>
        </w:rPr>
      </w:pPr>
      <w:r>
        <w:rPr>
          <w:rFonts w:ascii="Comic Sans MS" w:hAnsi="Comic Sans MS"/>
          <w:sz w:val="24"/>
          <w:szCs w:val="24"/>
        </w:rPr>
        <w:lastRenderedPageBreak/>
        <w:t>Eine kleine ____________ sprudelte nun aus diesem Erdenloch. Eine Besucherin tauchte ihre kranke Hand in das Quellwasser und danach war die Hand _________. Das „Wunder“ wurde überall laut verkündet.</w:t>
      </w:r>
    </w:p>
    <w:p w:rsidR="00202B2D" w:rsidRDefault="00202B2D" w:rsidP="00202B2D">
      <w:pPr>
        <w:rPr>
          <w:rFonts w:ascii="Comic Sans MS" w:hAnsi="Comic Sans MS"/>
          <w:sz w:val="24"/>
          <w:szCs w:val="24"/>
        </w:rPr>
      </w:pPr>
      <w:r>
        <w:rPr>
          <w:rFonts w:ascii="Comic Sans MS" w:hAnsi="Comic Sans MS"/>
          <w:sz w:val="24"/>
          <w:szCs w:val="24"/>
        </w:rPr>
        <w:t xml:space="preserve">Bei der sechzehnten Erscheinung sagte Bernadette zur weissen ________: „Der Pfarrer möchte Ihren Namen ____________.“ Diese erwiderte: „Ich bin die Unbefleckte Empfängnis“. Bernadette _______________ nicht recht, rannte aber schnell zum Herrn Pfarrer. Dieser  war sehr ergriffen. Denn nun war klar, dass die Erscheinung die Heilige ______________ war. </w:t>
      </w:r>
    </w:p>
    <w:p w:rsidR="00202B2D" w:rsidRDefault="00202B2D" w:rsidP="00202B2D">
      <w:pPr>
        <w:spacing w:after="0"/>
        <w:rPr>
          <w:rFonts w:ascii="Comic Sans MS" w:hAnsi="Comic Sans MS"/>
          <w:sz w:val="24"/>
          <w:szCs w:val="24"/>
        </w:rPr>
      </w:pPr>
      <w:r>
        <w:rPr>
          <w:rFonts w:ascii="Comic Sans MS" w:hAnsi="Comic Sans MS"/>
          <w:sz w:val="24"/>
          <w:szCs w:val="24"/>
        </w:rPr>
        <w:t>Ein Arzt, der nicht an die Erscheinung ____________, war aber trotzdem zur Grotte gekommen. Er beobachtete Bernadette während sie die Jungfrau sah. Beim Beten rutsche ihr die Kerze herunter, sodass die ____________ die Finger umzüngelten. Erstaunt untersuchte der Arzt Bernadettes Hände: keine __________ einer Verbrennung! Nun rief der Arzt überall herum: „Jetzt glaube ich es!“</w:t>
      </w:r>
    </w:p>
    <w:p w:rsidR="00202B2D" w:rsidRDefault="00202B2D" w:rsidP="00202B2D">
      <w:pPr>
        <w:rPr>
          <w:rFonts w:ascii="Comic Sans MS" w:hAnsi="Comic Sans MS"/>
          <w:sz w:val="24"/>
          <w:szCs w:val="24"/>
        </w:rPr>
      </w:pPr>
      <w:r>
        <w:rPr>
          <w:rFonts w:ascii="Comic Sans MS" w:hAnsi="Comic Sans MS"/>
          <w:sz w:val="24"/>
          <w:szCs w:val="24"/>
        </w:rPr>
        <w:t>Neugierige und Pilger strömten nach _______________. Aus Sicherheitsgründen wurde die Grotte umzäunt.</w:t>
      </w:r>
    </w:p>
    <w:p w:rsidR="00202B2D" w:rsidRDefault="00202B2D" w:rsidP="00202B2D">
      <w:pPr>
        <w:rPr>
          <w:rFonts w:ascii="Comic Sans MS" w:hAnsi="Comic Sans MS"/>
          <w:sz w:val="24"/>
          <w:szCs w:val="24"/>
        </w:rPr>
      </w:pPr>
      <w:r>
        <w:rPr>
          <w:rFonts w:ascii="Comic Sans MS" w:hAnsi="Comic Sans MS"/>
          <w:sz w:val="24"/>
          <w:szCs w:val="24"/>
        </w:rPr>
        <w:t>Am 16. Juli sah Bernadett die Heilige Jungfrau zum _________________Mal.</w:t>
      </w:r>
    </w:p>
    <w:p w:rsidR="00202B2D" w:rsidRDefault="00202B2D" w:rsidP="00202B2D">
      <w:pPr>
        <w:rPr>
          <w:rFonts w:ascii="Comic Sans MS" w:hAnsi="Comic Sans MS"/>
          <w:sz w:val="24"/>
          <w:szCs w:val="24"/>
        </w:rPr>
      </w:pPr>
      <w:r>
        <w:rPr>
          <w:rFonts w:ascii="Comic Sans MS" w:hAnsi="Comic Sans MS"/>
          <w:sz w:val="24"/>
          <w:szCs w:val="24"/>
        </w:rPr>
        <w:t>Die Leute strömten immer noch von überallher, um Bernadette zu __________. Man bot ihr __________ an, damit sie sich zeigte und ihre Geschichten erzählte, aber sie wies alles zurück. Sie wollte arm bleiben. Um sie vor Neugierigen zu ________________ schickte der Pfarrer sie in die Schwesternpension des Krankenhauses. Dort ___________  sie, sich um die Armen zu kümmern und die Kranken zu pflegen.</w:t>
      </w:r>
    </w:p>
    <w:p w:rsidR="00202B2D" w:rsidRDefault="00202B2D" w:rsidP="00202B2D">
      <w:pPr>
        <w:rPr>
          <w:rFonts w:ascii="Comic Sans MS" w:hAnsi="Comic Sans MS"/>
          <w:sz w:val="24"/>
          <w:szCs w:val="24"/>
        </w:rPr>
      </w:pPr>
      <w:r>
        <w:rPr>
          <w:rFonts w:ascii="Comic Sans MS" w:hAnsi="Comic Sans MS"/>
          <w:sz w:val="24"/>
          <w:szCs w:val="24"/>
        </w:rPr>
        <w:t>In der Grotte stellte man eine ______________ der Heiligen Jungfrau von Lourdes auf, und begann mit dem Bau einer ______________.</w:t>
      </w:r>
    </w:p>
    <w:p w:rsidR="00202B2D" w:rsidRDefault="00202B2D" w:rsidP="00202B2D">
      <w:pPr>
        <w:spacing w:after="0"/>
        <w:rPr>
          <w:rFonts w:ascii="Comic Sans MS" w:hAnsi="Comic Sans MS"/>
          <w:sz w:val="24"/>
          <w:szCs w:val="24"/>
        </w:rPr>
      </w:pPr>
      <w:r>
        <w:rPr>
          <w:rFonts w:ascii="Comic Sans MS" w:hAnsi="Comic Sans MS"/>
          <w:sz w:val="24"/>
          <w:szCs w:val="24"/>
        </w:rPr>
        <w:t xml:space="preserve">Mit 22 Jahren hatte Bernadette beschlossen ______________ zu werden. Sie trat ins weit entfernte Kloster von </w:t>
      </w:r>
      <w:proofErr w:type="spellStart"/>
      <w:r>
        <w:rPr>
          <w:rFonts w:ascii="Comic Sans MS" w:hAnsi="Comic Sans MS"/>
          <w:sz w:val="24"/>
          <w:szCs w:val="24"/>
        </w:rPr>
        <w:t>Nevers</w:t>
      </w:r>
      <w:proofErr w:type="spellEnd"/>
      <w:r>
        <w:rPr>
          <w:rFonts w:ascii="Comic Sans MS" w:hAnsi="Comic Sans MS"/>
          <w:sz w:val="24"/>
          <w:szCs w:val="24"/>
        </w:rPr>
        <w:t xml:space="preserve"> ein.</w:t>
      </w:r>
    </w:p>
    <w:p w:rsidR="00202B2D" w:rsidRDefault="00202B2D" w:rsidP="00202B2D">
      <w:pPr>
        <w:rPr>
          <w:rFonts w:ascii="Comic Sans MS" w:hAnsi="Comic Sans MS"/>
          <w:sz w:val="24"/>
          <w:szCs w:val="24"/>
        </w:rPr>
      </w:pPr>
      <w:r>
        <w:rPr>
          <w:rFonts w:ascii="Comic Sans MS" w:hAnsi="Comic Sans MS"/>
          <w:sz w:val="24"/>
          <w:szCs w:val="24"/>
        </w:rPr>
        <w:t>Dort widmete sie ihr _____________ den Kranken und dem Gebet für die Sünder. Bernadette wurde schwer krank, doch trotz ihres Leidens setzte sie dreizehn Jahre lang ihre _____________ tapfer fort.</w:t>
      </w:r>
    </w:p>
    <w:p w:rsidR="00202B2D" w:rsidRDefault="00202B2D" w:rsidP="00202B2D">
      <w:pPr>
        <w:rPr>
          <w:rFonts w:ascii="Comic Sans MS" w:hAnsi="Comic Sans MS"/>
          <w:sz w:val="24"/>
          <w:szCs w:val="24"/>
        </w:rPr>
      </w:pPr>
      <w:r>
        <w:rPr>
          <w:rFonts w:ascii="Comic Sans MS" w:hAnsi="Comic Sans MS"/>
          <w:sz w:val="24"/>
          <w:szCs w:val="24"/>
        </w:rPr>
        <w:t>Am 16. April 1879 starb Bernadette im Alter von fünfunddreissig Jahren.</w:t>
      </w:r>
    </w:p>
    <w:p w:rsidR="00202B2D" w:rsidRDefault="00202B2D" w:rsidP="00202B2D">
      <w:pPr>
        <w:rPr>
          <w:rFonts w:ascii="Comic Sans MS" w:hAnsi="Comic Sans MS"/>
          <w:sz w:val="24"/>
          <w:szCs w:val="24"/>
        </w:rPr>
      </w:pPr>
    </w:p>
    <w:p w:rsidR="00335164" w:rsidRDefault="00335164"/>
    <w:sectPr w:rsidR="00335164" w:rsidSect="00202B2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2D"/>
    <w:rsid w:val="00202B2D"/>
    <w:rsid w:val="00335164"/>
    <w:rsid w:val="00F00C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4EC61-951F-403A-88C8-654E60C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B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Melinda Heimgartner</cp:lastModifiedBy>
  <cp:revision>2</cp:revision>
  <dcterms:created xsi:type="dcterms:W3CDTF">2020-06-10T07:39:00Z</dcterms:created>
  <dcterms:modified xsi:type="dcterms:W3CDTF">2020-06-10T07:39:00Z</dcterms:modified>
</cp:coreProperties>
</file>